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3B5" w:rsidRPr="00766F3A" w:rsidRDefault="006833B5" w:rsidP="00EE4B2C">
      <w:pPr>
        <w:jc w:val="center"/>
        <w:rPr>
          <w:b/>
          <w:sz w:val="26"/>
          <w:szCs w:val="26"/>
        </w:rPr>
      </w:pPr>
    </w:p>
    <w:p w:rsidR="006833B5" w:rsidRDefault="006833B5" w:rsidP="00EE4B2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ПРАВИТЕЛЬСТВО РЕСПУБЛИКИ ДАГЕСТАН</w:t>
      </w:r>
    </w:p>
    <w:p w:rsidR="006833B5" w:rsidRDefault="006833B5" w:rsidP="00EE4B2C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П О С Т А Н О В Л Е Н И Е</w:t>
      </w:r>
    </w:p>
    <w:p w:rsidR="006833B5" w:rsidRPr="00EE4B2C" w:rsidRDefault="006833B5" w:rsidP="00EE4B2C">
      <w:pPr>
        <w:jc w:val="center"/>
        <w:rPr>
          <w:b/>
        </w:rPr>
      </w:pPr>
      <w:r>
        <w:rPr>
          <w:b/>
        </w:rPr>
        <w:t xml:space="preserve">от 1 апреля </w:t>
      </w:r>
      <w:smartTag w:uri="urn:schemas-microsoft-com:office:smarttags" w:element="metricconverter">
        <w:smartTagPr>
          <w:attr w:name="ProductID" w:val="2013 г"/>
        </w:smartTagPr>
        <w:r>
          <w:rPr>
            <w:b/>
          </w:rPr>
          <w:t>2013 г</w:t>
        </w:r>
      </w:smartTag>
      <w:r>
        <w:rPr>
          <w:b/>
        </w:rPr>
        <w:t>. № 177</w:t>
      </w:r>
    </w:p>
    <w:p w:rsidR="006833B5" w:rsidRPr="00557576" w:rsidRDefault="006833B5" w:rsidP="00EE4B2C">
      <w:pPr>
        <w:pStyle w:val="ConsPlusTitle"/>
        <w:jc w:val="center"/>
      </w:pPr>
      <w:r>
        <w:t>В</w:t>
      </w:r>
      <w:r w:rsidRPr="00557576">
        <w:t xml:space="preserve">опросы </w:t>
      </w:r>
      <w:r>
        <w:t>К</w:t>
      </w:r>
      <w:r w:rsidRPr="00557576">
        <w:t>омитета по ветеринарии</w:t>
      </w:r>
    </w:p>
    <w:p w:rsidR="006833B5" w:rsidRPr="00557576" w:rsidRDefault="006833B5">
      <w:pPr>
        <w:pStyle w:val="ConsPlusTitle"/>
        <w:jc w:val="center"/>
      </w:pPr>
      <w:r>
        <w:t>Республики Дагестан</w:t>
      </w:r>
    </w:p>
    <w:p w:rsidR="006833B5" w:rsidRDefault="006833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0"/>
          <w:szCs w:val="20"/>
        </w:rPr>
      </w:pPr>
    </w:p>
    <w:p w:rsidR="006833B5" w:rsidRDefault="006833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0"/>
          <w:szCs w:val="20"/>
        </w:rPr>
      </w:pPr>
    </w:p>
    <w:p w:rsidR="006833B5" w:rsidRPr="00781B05" w:rsidRDefault="006833B5" w:rsidP="00680E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 w:rsidRPr="00680E58">
        <w:t xml:space="preserve">В соответствии с </w:t>
      </w:r>
      <w:hyperlink r:id="rId4" w:history="1">
        <w:r w:rsidRPr="00680E58">
          <w:t>Указом</w:t>
        </w:r>
      </w:hyperlink>
      <w:r>
        <w:t xml:space="preserve"> </w:t>
      </w:r>
      <w:r w:rsidRPr="00680E58">
        <w:t xml:space="preserve">Президента Республики Дагестан от </w:t>
      </w:r>
      <w:r>
        <w:t xml:space="preserve">                            </w:t>
      </w:r>
      <w:r w:rsidRPr="00680E58">
        <w:t xml:space="preserve">7 февраля </w:t>
      </w:r>
      <w:smartTag w:uri="urn:schemas-microsoft-com:office:smarttags" w:element="metricconverter">
        <w:smartTagPr>
          <w:attr w:name="ProductID" w:val="2012 г"/>
        </w:smartTagPr>
        <w:r w:rsidRPr="00680E58">
          <w:t>2013 г</w:t>
        </w:r>
      </w:smartTag>
      <w:r w:rsidRPr="00680E58">
        <w:t>. № 26 «О структуре органов исполнительной власти Республики Дагестан</w:t>
      </w:r>
      <w:r>
        <w:t xml:space="preserve">» (Собрание законодательства Республики Дагестан, 2013, № 3, ст. 59) </w:t>
      </w:r>
      <w:r w:rsidRPr="00680E58">
        <w:t>Правительство Республики Дагестан</w:t>
      </w:r>
      <w:r>
        <w:t xml:space="preserve">  </w:t>
      </w:r>
      <w:r w:rsidRPr="00781B05">
        <w:rPr>
          <w:b/>
          <w:bCs/>
        </w:rPr>
        <w:t>п</w:t>
      </w:r>
      <w:r>
        <w:rPr>
          <w:b/>
          <w:bCs/>
        </w:rPr>
        <w:t xml:space="preserve"> </w:t>
      </w:r>
      <w:r w:rsidRPr="00781B05">
        <w:rPr>
          <w:b/>
          <w:bCs/>
        </w:rPr>
        <w:t>о</w:t>
      </w:r>
      <w:r>
        <w:rPr>
          <w:b/>
          <w:bCs/>
        </w:rPr>
        <w:t xml:space="preserve"> </w:t>
      </w:r>
      <w:r w:rsidRPr="00781B05">
        <w:rPr>
          <w:b/>
          <w:bCs/>
        </w:rPr>
        <w:t>с</w:t>
      </w:r>
      <w:r>
        <w:rPr>
          <w:b/>
          <w:bCs/>
        </w:rPr>
        <w:t xml:space="preserve"> </w:t>
      </w:r>
      <w:r w:rsidRPr="00781B05">
        <w:rPr>
          <w:b/>
          <w:bCs/>
        </w:rPr>
        <w:t>т</w:t>
      </w:r>
      <w:r>
        <w:rPr>
          <w:b/>
          <w:bCs/>
        </w:rPr>
        <w:t xml:space="preserve"> </w:t>
      </w:r>
      <w:r w:rsidRPr="00781B05">
        <w:rPr>
          <w:b/>
          <w:bCs/>
        </w:rPr>
        <w:t>а</w:t>
      </w:r>
      <w:r>
        <w:rPr>
          <w:b/>
          <w:bCs/>
        </w:rPr>
        <w:t xml:space="preserve"> </w:t>
      </w:r>
      <w:r w:rsidRPr="00781B05">
        <w:rPr>
          <w:b/>
          <w:bCs/>
        </w:rPr>
        <w:t>н</w:t>
      </w:r>
      <w:r>
        <w:rPr>
          <w:b/>
          <w:bCs/>
        </w:rPr>
        <w:t xml:space="preserve"> </w:t>
      </w:r>
      <w:r w:rsidRPr="00781B05">
        <w:rPr>
          <w:b/>
          <w:bCs/>
        </w:rPr>
        <w:t>о</w:t>
      </w:r>
      <w:r>
        <w:rPr>
          <w:b/>
          <w:bCs/>
        </w:rPr>
        <w:t xml:space="preserve"> </w:t>
      </w:r>
      <w:r w:rsidRPr="00781B05">
        <w:rPr>
          <w:b/>
          <w:bCs/>
        </w:rPr>
        <w:t>в</w:t>
      </w:r>
      <w:r>
        <w:rPr>
          <w:b/>
          <w:bCs/>
        </w:rPr>
        <w:t xml:space="preserve"> </w:t>
      </w:r>
      <w:r w:rsidRPr="00781B05">
        <w:rPr>
          <w:b/>
          <w:bCs/>
        </w:rPr>
        <w:t>л</w:t>
      </w:r>
      <w:r>
        <w:rPr>
          <w:b/>
          <w:bCs/>
        </w:rPr>
        <w:t xml:space="preserve"> </w:t>
      </w:r>
      <w:r w:rsidRPr="00781B05">
        <w:rPr>
          <w:b/>
          <w:bCs/>
        </w:rPr>
        <w:t>я</w:t>
      </w:r>
      <w:r>
        <w:rPr>
          <w:b/>
          <w:bCs/>
        </w:rPr>
        <w:t xml:space="preserve"> </w:t>
      </w:r>
      <w:r w:rsidRPr="00781B05">
        <w:rPr>
          <w:b/>
          <w:bCs/>
        </w:rPr>
        <w:t>е</w:t>
      </w:r>
      <w:r>
        <w:rPr>
          <w:b/>
          <w:bCs/>
        </w:rPr>
        <w:t xml:space="preserve"> </w:t>
      </w:r>
      <w:r w:rsidRPr="00781B05">
        <w:rPr>
          <w:b/>
          <w:bCs/>
        </w:rPr>
        <w:t>т:</w:t>
      </w:r>
    </w:p>
    <w:p w:rsidR="006833B5" w:rsidRPr="00680E58" w:rsidRDefault="006833B5" w:rsidP="00680E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680E58">
        <w:t xml:space="preserve">1. Утвердить прилагаемые </w:t>
      </w:r>
      <w:hyperlink w:anchor="Par36" w:history="1">
        <w:r w:rsidRPr="00680E58">
          <w:t>Положение</w:t>
        </w:r>
      </w:hyperlink>
      <w:r w:rsidRPr="00680E58">
        <w:t xml:space="preserve"> о Комитете по ветеринарии Республики Дагестан и </w:t>
      </w:r>
      <w:hyperlink w:anchor="Par116" w:history="1">
        <w:r w:rsidRPr="00680E58">
          <w:t>структуру</w:t>
        </w:r>
      </w:hyperlink>
      <w:r w:rsidRPr="00680E58">
        <w:t xml:space="preserve"> его аппарата.</w:t>
      </w:r>
    </w:p>
    <w:p w:rsidR="006833B5" w:rsidRPr="00680E58" w:rsidRDefault="006833B5" w:rsidP="00680E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680E58">
        <w:t>2. Установить Комитету по ветеринарии Республики Дагестан:</w:t>
      </w:r>
    </w:p>
    <w:p w:rsidR="006833B5" w:rsidRPr="00680E58" w:rsidRDefault="006833B5" w:rsidP="00680E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680E58">
        <w:t xml:space="preserve">предельную численность работников в количестве 22 единиц </w:t>
      </w:r>
      <w:r>
        <w:t xml:space="preserve">                          </w:t>
      </w:r>
      <w:r w:rsidRPr="00680E58">
        <w:t>(из них 3 единицы обслуживающего персонала);</w:t>
      </w:r>
    </w:p>
    <w:p w:rsidR="006833B5" w:rsidRPr="00680E58" w:rsidRDefault="006833B5" w:rsidP="00680E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680E58">
        <w:t xml:space="preserve">количество заместителей председателя Комитета </w:t>
      </w:r>
      <w:r>
        <w:t>–</w:t>
      </w:r>
      <w:r w:rsidRPr="00680E58">
        <w:t xml:space="preserve"> 2 единицы, в том числе один первый;</w:t>
      </w:r>
    </w:p>
    <w:p w:rsidR="006833B5" w:rsidRPr="00680E58" w:rsidRDefault="006833B5" w:rsidP="00680E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680E58">
        <w:t xml:space="preserve">лимит служебных легковых автомобилей </w:t>
      </w:r>
      <w:r>
        <w:t>–</w:t>
      </w:r>
      <w:r w:rsidRPr="00680E58">
        <w:t xml:space="preserve"> 3 единицы.</w:t>
      </w:r>
    </w:p>
    <w:p w:rsidR="006833B5" w:rsidRPr="00680E58" w:rsidRDefault="006833B5" w:rsidP="00680E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680E58">
        <w:t>3. Установить, что</w:t>
      </w:r>
      <w:r>
        <w:t xml:space="preserve"> </w:t>
      </w:r>
      <w:r w:rsidRPr="00680E58">
        <w:t xml:space="preserve">в ведении Комитета по ветеринарии Республики Дагестан находятся государственные бюджетные учреждения Республики Дагестан согласно </w:t>
      </w:r>
      <w:hyperlink w:anchor="Par194" w:history="1">
        <w:r w:rsidRPr="00680E58">
          <w:t>приложению</w:t>
        </w:r>
      </w:hyperlink>
      <w:r w:rsidRPr="00680E58">
        <w:t>.</w:t>
      </w:r>
    </w:p>
    <w:p w:rsidR="006833B5" w:rsidRPr="00680E58" w:rsidRDefault="006833B5" w:rsidP="00680E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680E58">
        <w:t>4. Признать утратившим силу</w:t>
      </w:r>
      <w:r>
        <w:t xml:space="preserve"> </w:t>
      </w:r>
      <w:hyperlink r:id="rId5" w:history="1">
        <w:r w:rsidRPr="00680E58">
          <w:t>постановление</w:t>
        </w:r>
      </w:hyperlink>
      <w:r w:rsidRPr="00680E58">
        <w:t xml:space="preserve"> Правительства Республики Дагестан от 8 февраля </w:t>
      </w:r>
      <w:r>
        <w:t xml:space="preserve"> </w:t>
      </w:r>
      <w:smartTag w:uri="urn:schemas-microsoft-com:office:smarttags" w:element="metricconverter">
        <w:smartTagPr>
          <w:attr w:name="ProductID" w:val="2012 г"/>
        </w:smartTagPr>
        <w:r w:rsidRPr="00680E58">
          <w:t>2012 г</w:t>
        </w:r>
      </w:smartTag>
      <w:r w:rsidRPr="00680E58">
        <w:t xml:space="preserve">. </w:t>
      </w:r>
      <w:r>
        <w:t>№</w:t>
      </w:r>
      <w:r w:rsidRPr="00680E58">
        <w:t xml:space="preserve"> 29 </w:t>
      </w:r>
      <w:r>
        <w:t>«</w:t>
      </w:r>
      <w:r w:rsidRPr="00680E58">
        <w:t>Вопросы Комитета по ветеринарии Республики Дагестан</w:t>
      </w:r>
      <w:r>
        <w:t xml:space="preserve">» </w:t>
      </w:r>
      <w:r w:rsidRPr="00680E58">
        <w:t>(Собрание законодательства Республики Дагестан, 2012, № 3, ст. 77).</w:t>
      </w:r>
    </w:p>
    <w:p w:rsidR="006833B5" w:rsidRPr="00680E58" w:rsidRDefault="006833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</w:p>
    <w:p w:rsidR="006833B5" w:rsidRDefault="006833B5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p w:rsidR="006833B5" w:rsidRPr="00557576" w:rsidRDefault="006833B5" w:rsidP="005575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  <w:r w:rsidRPr="00557576">
        <w:rPr>
          <w:b/>
          <w:bCs/>
        </w:rPr>
        <w:t>Председатель Правительства</w:t>
      </w:r>
    </w:p>
    <w:p w:rsidR="006833B5" w:rsidRPr="00557576" w:rsidRDefault="006833B5" w:rsidP="005575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  <w:r>
        <w:rPr>
          <w:b/>
          <w:bCs/>
        </w:rPr>
        <w:t xml:space="preserve">       </w:t>
      </w:r>
      <w:r w:rsidRPr="00557576">
        <w:rPr>
          <w:b/>
          <w:bCs/>
        </w:rPr>
        <w:t xml:space="preserve">Республики Дагестан                                                      </w:t>
      </w:r>
      <w:r>
        <w:rPr>
          <w:b/>
          <w:bCs/>
        </w:rPr>
        <w:t xml:space="preserve">        </w:t>
      </w:r>
      <w:r w:rsidRPr="00557576">
        <w:rPr>
          <w:b/>
          <w:bCs/>
        </w:rPr>
        <w:t xml:space="preserve"> М. Меджидов</w:t>
      </w:r>
    </w:p>
    <w:p w:rsidR="006833B5" w:rsidRDefault="006833B5">
      <w:pPr>
        <w:widowControl w:val="0"/>
        <w:autoSpaceDE w:val="0"/>
        <w:autoSpaceDN w:val="0"/>
        <w:adjustRightInd w:val="0"/>
        <w:spacing w:after="0" w:line="240" w:lineRule="auto"/>
        <w:jc w:val="right"/>
      </w:pPr>
    </w:p>
    <w:p w:rsidR="006833B5" w:rsidRDefault="006833B5" w:rsidP="00E828C3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p w:rsidR="006833B5" w:rsidRDefault="006833B5" w:rsidP="00E828C3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p w:rsidR="006833B5" w:rsidRDefault="006833B5" w:rsidP="00E828C3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p w:rsidR="006833B5" w:rsidRPr="00E828C3" w:rsidRDefault="006833B5" w:rsidP="00E828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12"/>
          <w:szCs w:val="12"/>
        </w:rPr>
      </w:pPr>
      <w:r w:rsidRPr="00E828C3">
        <w:rPr>
          <w:sz w:val="12"/>
          <w:szCs w:val="12"/>
        </w:rPr>
        <w:t>вопр.комит.по вет.</w:t>
      </w:r>
    </w:p>
    <w:p w:rsidR="006833B5" w:rsidRDefault="006833B5" w:rsidP="007A1CD0">
      <w:pPr>
        <w:widowControl w:val="0"/>
        <w:autoSpaceDE w:val="0"/>
        <w:autoSpaceDN w:val="0"/>
        <w:adjustRightInd w:val="0"/>
        <w:spacing w:after="0" w:line="240" w:lineRule="auto"/>
        <w:jc w:val="both"/>
      </w:pPr>
      <w:r w:rsidRPr="00E828C3">
        <w:rPr>
          <w:sz w:val="12"/>
          <w:szCs w:val="12"/>
        </w:rPr>
        <w:t>ен</w:t>
      </w:r>
    </w:p>
    <w:sectPr w:rsidR="006833B5" w:rsidSect="00680E5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7576"/>
    <w:rsid w:val="00001AD5"/>
    <w:rsid w:val="00010423"/>
    <w:rsid w:val="00034B85"/>
    <w:rsid w:val="00075B67"/>
    <w:rsid w:val="00081282"/>
    <w:rsid w:val="00092E80"/>
    <w:rsid w:val="000A5BCD"/>
    <w:rsid w:val="000A7251"/>
    <w:rsid w:val="000B4CFC"/>
    <w:rsid w:val="000C01CC"/>
    <w:rsid w:val="000C090E"/>
    <w:rsid w:val="000C523A"/>
    <w:rsid w:val="000C7AE7"/>
    <w:rsid w:val="000C7DEC"/>
    <w:rsid w:val="00103284"/>
    <w:rsid w:val="0014799E"/>
    <w:rsid w:val="001743F9"/>
    <w:rsid w:val="00184057"/>
    <w:rsid w:val="00196667"/>
    <w:rsid w:val="00196953"/>
    <w:rsid w:val="001A3FEC"/>
    <w:rsid w:val="001A5C01"/>
    <w:rsid w:val="001D10D4"/>
    <w:rsid w:val="001E266E"/>
    <w:rsid w:val="001E6408"/>
    <w:rsid w:val="002039E6"/>
    <w:rsid w:val="0021478C"/>
    <w:rsid w:val="00216282"/>
    <w:rsid w:val="00217B91"/>
    <w:rsid w:val="00230408"/>
    <w:rsid w:val="00230A46"/>
    <w:rsid w:val="00240F1F"/>
    <w:rsid w:val="00241BA6"/>
    <w:rsid w:val="002523B6"/>
    <w:rsid w:val="002527C5"/>
    <w:rsid w:val="002633A6"/>
    <w:rsid w:val="0028324C"/>
    <w:rsid w:val="002977CC"/>
    <w:rsid w:val="002A5701"/>
    <w:rsid w:val="002B2732"/>
    <w:rsid w:val="002C1992"/>
    <w:rsid w:val="002D443D"/>
    <w:rsid w:val="002D545B"/>
    <w:rsid w:val="002D59F0"/>
    <w:rsid w:val="002D7D98"/>
    <w:rsid w:val="002E3DFF"/>
    <w:rsid w:val="002F013F"/>
    <w:rsid w:val="002F2288"/>
    <w:rsid w:val="003122CD"/>
    <w:rsid w:val="00314EC3"/>
    <w:rsid w:val="003160CA"/>
    <w:rsid w:val="003232A4"/>
    <w:rsid w:val="00326869"/>
    <w:rsid w:val="003353B2"/>
    <w:rsid w:val="003468F5"/>
    <w:rsid w:val="00346F2B"/>
    <w:rsid w:val="00354547"/>
    <w:rsid w:val="0036513F"/>
    <w:rsid w:val="00365236"/>
    <w:rsid w:val="00365F76"/>
    <w:rsid w:val="0037055B"/>
    <w:rsid w:val="00372E67"/>
    <w:rsid w:val="00375F78"/>
    <w:rsid w:val="003823CE"/>
    <w:rsid w:val="00384081"/>
    <w:rsid w:val="0038545E"/>
    <w:rsid w:val="00396C47"/>
    <w:rsid w:val="00396D43"/>
    <w:rsid w:val="003C3D78"/>
    <w:rsid w:val="003E1C1F"/>
    <w:rsid w:val="003E65B1"/>
    <w:rsid w:val="003E6A02"/>
    <w:rsid w:val="00402683"/>
    <w:rsid w:val="00413520"/>
    <w:rsid w:val="004277AE"/>
    <w:rsid w:val="00451148"/>
    <w:rsid w:val="00457F0A"/>
    <w:rsid w:val="004616D6"/>
    <w:rsid w:val="0047588C"/>
    <w:rsid w:val="0048727B"/>
    <w:rsid w:val="004A22D3"/>
    <w:rsid w:val="004A5642"/>
    <w:rsid w:val="004C68B0"/>
    <w:rsid w:val="004D1AA0"/>
    <w:rsid w:val="004D3359"/>
    <w:rsid w:val="004D3C7C"/>
    <w:rsid w:val="004D4469"/>
    <w:rsid w:val="004D4952"/>
    <w:rsid w:val="00500332"/>
    <w:rsid w:val="0050556C"/>
    <w:rsid w:val="00512B75"/>
    <w:rsid w:val="00514BA4"/>
    <w:rsid w:val="00532D52"/>
    <w:rsid w:val="00543D50"/>
    <w:rsid w:val="005476C6"/>
    <w:rsid w:val="00555E52"/>
    <w:rsid w:val="00557576"/>
    <w:rsid w:val="00565AB4"/>
    <w:rsid w:val="00566EE0"/>
    <w:rsid w:val="00567B12"/>
    <w:rsid w:val="00577D7F"/>
    <w:rsid w:val="00586E46"/>
    <w:rsid w:val="00592199"/>
    <w:rsid w:val="0059481F"/>
    <w:rsid w:val="005B24D8"/>
    <w:rsid w:val="005C5D15"/>
    <w:rsid w:val="005D64BB"/>
    <w:rsid w:val="005E6518"/>
    <w:rsid w:val="005F4A41"/>
    <w:rsid w:val="006016B4"/>
    <w:rsid w:val="00611E68"/>
    <w:rsid w:val="006276C2"/>
    <w:rsid w:val="006337C1"/>
    <w:rsid w:val="00663104"/>
    <w:rsid w:val="006648D9"/>
    <w:rsid w:val="006655BB"/>
    <w:rsid w:val="00680E58"/>
    <w:rsid w:val="006833B5"/>
    <w:rsid w:val="00683693"/>
    <w:rsid w:val="00691579"/>
    <w:rsid w:val="00692C20"/>
    <w:rsid w:val="00692ED7"/>
    <w:rsid w:val="00693336"/>
    <w:rsid w:val="00694AB7"/>
    <w:rsid w:val="006A227A"/>
    <w:rsid w:val="006C322E"/>
    <w:rsid w:val="006D08E5"/>
    <w:rsid w:val="006D1F29"/>
    <w:rsid w:val="006F439C"/>
    <w:rsid w:val="006F6977"/>
    <w:rsid w:val="007011D7"/>
    <w:rsid w:val="00704C62"/>
    <w:rsid w:val="007106B4"/>
    <w:rsid w:val="007108C2"/>
    <w:rsid w:val="00731B5C"/>
    <w:rsid w:val="00731E0F"/>
    <w:rsid w:val="00741DFD"/>
    <w:rsid w:val="00746F94"/>
    <w:rsid w:val="00756652"/>
    <w:rsid w:val="007631D0"/>
    <w:rsid w:val="0076571D"/>
    <w:rsid w:val="00766F3A"/>
    <w:rsid w:val="007816E9"/>
    <w:rsid w:val="00781B05"/>
    <w:rsid w:val="00784A08"/>
    <w:rsid w:val="00792E3C"/>
    <w:rsid w:val="007A1CD0"/>
    <w:rsid w:val="007B4956"/>
    <w:rsid w:val="007C0489"/>
    <w:rsid w:val="007E7589"/>
    <w:rsid w:val="007F7556"/>
    <w:rsid w:val="007F7A86"/>
    <w:rsid w:val="00802918"/>
    <w:rsid w:val="0080544F"/>
    <w:rsid w:val="0081458D"/>
    <w:rsid w:val="00814ABF"/>
    <w:rsid w:val="00816C86"/>
    <w:rsid w:val="00834B6B"/>
    <w:rsid w:val="00835EF2"/>
    <w:rsid w:val="00873DF2"/>
    <w:rsid w:val="008745ED"/>
    <w:rsid w:val="00883E05"/>
    <w:rsid w:val="008959AE"/>
    <w:rsid w:val="008B6A2D"/>
    <w:rsid w:val="008C3A57"/>
    <w:rsid w:val="008D20A8"/>
    <w:rsid w:val="008D22A6"/>
    <w:rsid w:val="008D2DE9"/>
    <w:rsid w:val="008D40B4"/>
    <w:rsid w:val="008E27C9"/>
    <w:rsid w:val="008E4C90"/>
    <w:rsid w:val="008F3812"/>
    <w:rsid w:val="00900BB1"/>
    <w:rsid w:val="00900E04"/>
    <w:rsid w:val="00910102"/>
    <w:rsid w:val="00911DA1"/>
    <w:rsid w:val="00915034"/>
    <w:rsid w:val="00931CEB"/>
    <w:rsid w:val="00943A9F"/>
    <w:rsid w:val="00950123"/>
    <w:rsid w:val="009523CC"/>
    <w:rsid w:val="00955650"/>
    <w:rsid w:val="0097144A"/>
    <w:rsid w:val="0097172A"/>
    <w:rsid w:val="009A418A"/>
    <w:rsid w:val="009A4BDB"/>
    <w:rsid w:val="009C4DF3"/>
    <w:rsid w:val="009D094F"/>
    <w:rsid w:val="009D2B25"/>
    <w:rsid w:val="009D5EA7"/>
    <w:rsid w:val="009F4884"/>
    <w:rsid w:val="00A06977"/>
    <w:rsid w:val="00A1227D"/>
    <w:rsid w:val="00A359A7"/>
    <w:rsid w:val="00A646D3"/>
    <w:rsid w:val="00A65D28"/>
    <w:rsid w:val="00A66BDD"/>
    <w:rsid w:val="00A70799"/>
    <w:rsid w:val="00A73244"/>
    <w:rsid w:val="00A764BE"/>
    <w:rsid w:val="00A80B54"/>
    <w:rsid w:val="00A85785"/>
    <w:rsid w:val="00A92D94"/>
    <w:rsid w:val="00A95574"/>
    <w:rsid w:val="00AB17D6"/>
    <w:rsid w:val="00AB2520"/>
    <w:rsid w:val="00AC4F74"/>
    <w:rsid w:val="00AC5B71"/>
    <w:rsid w:val="00AE13D8"/>
    <w:rsid w:val="00AF492C"/>
    <w:rsid w:val="00B00E8F"/>
    <w:rsid w:val="00B024FF"/>
    <w:rsid w:val="00B048AD"/>
    <w:rsid w:val="00B16D22"/>
    <w:rsid w:val="00B17DF5"/>
    <w:rsid w:val="00B3339B"/>
    <w:rsid w:val="00B35016"/>
    <w:rsid w:val="00B4711A"/>
    <w:rsid w:val="00B533A9"/>
    <w:rsid w:val="00B56E4E"/>
    <w:rsid w:val="00B712CB"/>
    <w:rsid w:val="00B73165"/>
    <w:rsid w:val="00B83B71"/>
    <w:rsid w:val="00B872E4"/>
    <w:rsid w:val="00BA0782"/>
    <w:rsid w:val="00BB5BAF"/>
    <w:rsid w:val="00BB6079"/>
    <w:rsid w:val="00BC2A8D"/>
    <w:rsid w:val="00BD2C07"/>
    <w:rsid w:val="00BE2AD4"/>
    <w:rsid w:val="00BF28AC"/>
    <w:rsid w:val="00C057C7"/>
    <w:rsid w:val="00C26C71"/>
    <w:rsid w:val="00C40487"/>
    <w:rsid w:val="00C4103A"/>
    <w:rsid w:val="00C43E97"/>
    <w:rsid w:val="00C46869"/>
    <w:rsid w:val="00C512F7"/>
    <w:rsid w:val="00C61598"/>
    <w:rsid w:val="00C6599E"/>
    <w:rsid w:val="00C70648"/>
    <w:rsid w:val="00C773C0"/>
    <w:rsid w:val="00C80390"/>
    <w:rsid w:val="00C82328"/>
    <w:rsid w:val="00C9243A"/>
    <w:rsid w:val="00C93483"/>
    <w:rsid w:val="00CA6983"/>
    <w:rsid w:val="00CB09ED"/>
    <w:rsid w:val="00CB5B6F"/>
    <w:rsid w:val="00CD223C"/>
    <w:rsid w:val="00CD27ED"/>
    <w:rsid w:val="00CE5E62"/>
    <w:rsid w:val="00CF034D"/>
    <w:rsid w:val="00CF0378"/>
    <w:rsid w:val="00D05F75"/>
    <w:rsid w:val="00D202DE"/>
    <w:rsid w:val="00D248E4"/>
    <w:rsid w:val="00D256B2"/>
    <w:rsid w:val="00D31281"/>
    <w:rsid w:val="00D52ADA"/>
    <w:rsid w:val="00D63A45"/>
    <w:rsid w:val="00D63D3E"/>
    <w:rsid w:val="00D67D4D"/>
    <w:rsid w:val="00D93C3A"/>
    <w:rsid w:val="00DA1AF1"/>
    <w:rsid w:val="00DC3132"/>
    <w:rsid w:val="00DD0D6D"/>
    <w:rsid w:val="00DD5948"/>
    <w:rsid w:val="00DF0EDA"/>
    <w:rsid w:val="00DF102C"/>
    <w:rsid w:val="00E141F7"/>
    <w:rsid w:val="00E27824"/>
    <w:rsid w:val="00E40BA3"/>
    <w:rsid w:val="00E72290"/>
    <w:rsid w:val="00E828C3"/>
    <w:rsid w:val="00EA03B9"/>
    <w:rsid w:val="00EC188A"/>
    <w:rsid w:val="00EC384E"/>
    <w:rsid w:val="00ED200F"/>
    <w:rsid w:val="00EE4B2C"/>
    <w:rsid w:val="00EE5D48"/>
    <w:rsid w:val="00F14A50"/>
    <w:rsid w:val="00F35762"/>
    <w:rsid w:val="00F513A9"/>
    <w:rsid w:val="00F572F2"/>
    <w:rsid w:val="00F67728"/>
    <w:rsid w:val="00F77AC5"/>
    <w:rsid w:val="00F91FD6"/>
    <w:rsid w:val="00FC3187"/>
    <w:rsid w:val="00FE0C63"/>
    <w:rsid w:val="00FE4E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7576"/>
    <w:pPr>
      <w:spacing w:after="200" w:line="276" w:lineRule="auto"/>
    </w:pPr>
    <w:rPr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57576"/>
    <w:pPr>
      <w:widowControl w:val="0"/>
      <w:autoSpaceDE w:val="0"/>
      <w:autoSpaceDN w:val="0"/>
      <w:adjustRightInd w:val="0"/>
    </w:pPr>
    <w:rPr>
      <w:rFonts w:eastAsia="Times New Roman"/>
      <w:b/>
      <w:bCs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566E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66E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252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05A947889B3E75F5A1980890585E6B140151B6ECDDA9AAC936963DA7765F27B9TEQEF" TargetMode="External"/><Relationship Id="rId4" Type="http://schemas.openxmlformats.org/officeDocument/2006/relationships/hyperlink" Target="consultantplus://offline/ref=05A947889B3E75F5A1980890585E6B140151B6ECDDABADCA3F963DA7765F27B9TEQE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73</TotalTime>
  <Pages>1</Pages>
  <Words>255</Words>
  <Characters>1458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Shamil</dc:creator>
  <cp:keywords/>
  <dc:description/>
  <cp:lastModifiedBy>User</cp:lastModifiedBy>
  <cp:revision>23</cp:revision>
  <cp:lastPrinted>2013-03-25T05:40:00Z</cp:lastPrinted>
  <dcterms:created xsi:type="dcterms:W3CDTF">2013-02-18T05:16:00Z</dcterms:created>
  <dcterms:modified xsi:type="dcterms:W3CDTF">2013-04-09T12:36:00Z</dcterms:modified>
</cp:coreProperties>
</file>